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375" w:rsidRPr="00907A5A" w:rsidRDefault="009E0375" w:rsidP="009E0375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 Chip </w:t>
      </w:r>
      <w:proofErr w:type="gramStart"/>
      <w:r w:rsidRPr="00907A5A">
        <w:rPr>
          <w:sz w:val="21"/>
          <w:szCs w:val="21"/>
        </w:rPr>
        <w:t>Brand :</w:t>
      </w:r>
      <w:proofErr w:type="gramEnd"/>
      <w:r w:rsidRPr="00907A5A">
        <w:rPr>
          <w:sz w:val="21"/>
          <w:szCs w:val="21"/>
        </w:rPr>
        <w:t xml:space="preserve"> </w:t>
      </w:r>
      <w:proofErr w:type="spellStart"/>
      <w:r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r w:rsidRPr="00907A5A">
        <w:rPr>
          <w:sz w:val="21"/>
          <w:szCs w:val="21"/>
        </w:rPr>
        <w:t xml:space="preserve">/ </w:t>
      </w:r>
    </w:p>
    <w:p w:rsidR="009E0375" w:rsidRPr="00907A5A" w:rsidRDefault="009E0375" w:rsidP="009E0375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Input </w:t>
      </w:r>
      <w:proofErr w:type="spellStart"/>
      <w:proofErr w:type="gram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</w:t>
      </w:r>
      <w:proofErr w:type="gramEnd"/>
      <w:r w:rsidRPr="00907A5A">
        <w:rPr>
          <w:sz w:val="21"/>
          <w:szCs w:val="21"/>
        </w:rPr>
        <w:t xml:space="preserve"> AC100-240V 50/60Hz </w:t>
      </w:r>
    </w:p>
    <w:p w:rsidR="009E0375" w:rsidRPr="00907A5A" w:rsidRDefault="009E0375" w:rsidP="009E0375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Light Efficiency : &gt;110m/W </w:t>
      </w:r>
    </w:p>
    <w:p w:rsidR="009E0375" w:rsidRPr="00907A5A" w:rsidRDefault="009E0375" w:rsidP="009E0375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Color </w:t>
      </w:r>
      <w:proofErr w:type="gramStart"/>
      <w:r w:rsidRPr="00907A5A">
        <w:rPr>
          <w:sz w:val="21"/>
          <w:szCs w:val="21"/>
        </w:rPr>
        <w:t>Temperature :</w:t>
      </w:r>
      <w:proofErr w:type="gramEnd"/>
      <w:r w:rsidRPr="00907A5A">
        <w:rPr>
          <w:sz w:val="21"/>
          <w:szCs w:val="21"/>
        </w:rPr>
        <w:t xml:space="preserve"> 3000K/4500K/6000K </w:t>
      </w:r>
    </w:p>
    <w:p w:rsidR="009E0375" w:rsidRPr="00907A5A" w:rsidRDefault="00251829" w:rsidP="009E0375">
      <w:pPr>
        <w:pStyle w:val="ab"/>
        <w:spacing w:after="93"/>
        <w:ind w:right="210"/>
        <w:rPr>
          <w:sz w:val="21"/>
          <w:szCs w:val="21"/>
        </w:rPr>
      </w:pPr>
      <w:r>
        <w:rPr>
          <w:noProof/>
          <w:sz w:val="21"/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599.45pt;margin-top:94.1pt;width:153pt;height:145.75pt;z-index:251662336">
            <v:imagedata r:id="rId8" o:title="" croptop="8145f" cropbottom="12859f" cropleft="12684f" cropright="25792f"/>
          </v:shape>
          <o:OLEObject Type="Embed" ProgID="AutoCAD.Drawing.17" ShapeID="_x0000_s1028" DrawAspect="Content" ObjectID="_1630861505" r:id="rId9"/>
        </w:pict>
      </w:r>
      <w:r>
        <w:rPr>
          <w:noProof/>
          <w:sz w:val="21"/>
          <w:szCs w:val="21"/>
        </w:rPr>
        <w:pict>
          <v:shape id="_x0000_s1027" type="#_x0000_t75" style="position:absolute;margin-left:587.45pt;margin-top:82.1pt;width:153pt;height:145.75pt;z-index:251661312">
            <v:imagedata r:id="rId8" o:title="" croptop="8145f" cropbottom="12859f" cropleft="12684f" cropright="25792f"/>
          </v:shape>
          <o:OLEObject Type="Embed" ProgID="AutoCAD.Drawing.17" ShapeID="_x0000_s1027" DrawAspect="Content" ObjectID="_1630861506" r:id="rId10"/>
        </w:pict>
      </w:r>
      <w:r>
        <w:rPr>
          <w:noProof/>
          <w:sz w:val="21"/>
          <w:szCs w:val="21"/>
        </w:rPr>
        <w:pict>
          <v:shape id="_x0000_s1026" type="#_x0000_t75" style="position:absolute;margin-left:575.45pt;margin-top:70.1pt;width:153pt;height:145.75pt;z-index:251660288">
            <v:imagedata r:id="rId8" o:title="" croptop="8145f" cropbottom="12859f" cropleft="12684f" cropright="25792f"/>
          </v:shape>
          <o:OLEObject Type="Embed" ProgID="AutoCAD.Drawing.17" ShapeID="_x0000_s1026" DrawAspect="Content" ObjectID="_1630861507" r:id="rId11"/>
        </w:pict>
      </w:r>
      <w:r w:rsidR="009E0375" w:rsidRPr="00907A5A">
        <w:rPr>
          <w:sz w:val="21"/>
          <w:szCs w:val="21"/>
        </w:rPr>
        <w:t xml:space="preserve">Operating </w:t>
      </w:r>
      <w:proofErr w:type="gramStart"/>
      <w:r w:rsidR="009E0375" w:rsidRPr="00907A5A">
        <w:rPr>
          <w:sz w:val="21"/>
          <w:szCs w:val="21"/>
        </w:rPr>
        <w:t>Temperature :</w:t>
      </w:r>
      <w:proofErr w:type="gramEnd"/>
      <w:r w:rsidR="009E0375" w:rsidRPr="00907A5A">
        <w:rPr>
          <w:sz w:val="21"/>
          <w:szCs w:val="21"/>
        </w:rPr>
        <w:t xml:space="preserve"> -40℃ ±60℃ </w:t>
      </w:r>
    </w:p>
    <w:p w:rsidR="009E0375" w:rsidRPr="00907A5A" w:rsidRDefault="009E0375" w:rsidP="009E0375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Warranty :</w:t>
      </w:r>
      <w:proofErr w:type="gramEnd"/>
      <w:r w:rsidRPr="00907A5A">
        <w:rPr>
          <w:sz w:val="21"/>
          <w:szCs w:val="21"/>
        </w:rPr>
        <w:t xml:space="preserve"> </w:t>
      </w:r>
      <w:r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9E0375" w:rsidRPr="00907A5A" w:rsidRDefault="009E0375" w:rsidP="009E0375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Power Factor : &gt;0.9 </w:t>
      </w:r>
    </w:p>
    <w:p w:rsidR="009E0375" w:rsidRPr="00907A5A" w:rsidRDefault="009E0375" w:rsidP="009E0375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Color Rendering Index（Ra) : &gt;70 </w:t>
      </w:r>
    </w:p>
    <w:p w:rsidR="009E0375" w:rsidRPr="00907A5A" w:rsidRDefault="009E0375" w:rsidP="009E0375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Viewing </w:t>
      </w:r>
      <w:proofErr w:type="gramStart"/>
      <w:r w:rsidRPr="00907A5A">
        <w:rPr>
          <w:sz w:val="21"/>
          <w:szCs w:val="21"/>
        </w:rPr>
        <w:t>Angle :</w:t>
      </w:r>
      <w:proofErr w:type="gramEnd"/>
      <w:r w:rsidRPr="00907A5A"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180</w:t>
      </w:r>
    </w:p>
    <w:p w:rsidR="009E0375" w:rsidRPr="00907A5A" w:rsidRDefault="009E0375" w:rsidP="009E0375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IP </w:t>
      </w:r>
      <w:proofErr w:type="gramStart"/>
      <w:r w:rsidRPr="00907A5A">
        <w:rPr>
          <w:sz w:val="21"/>
          <w:szCs w:val="21"/>
        </w:rPr>
        <w:t>Grade :</w:t>
      </w:r>
      <w:proofErr w:type="gramEnd"/>
      <w:r w:rsidRPr="00907A5A">
        <w:rPr>
          <w:sz w:val="21"/>
          <w:szCs w:val="21"/>
        </w:rPr>
        <w:t xml:space="preserve"> IP65 </w:t>
      </w:r>
    </w:p>
    <w:p w:rsidR="009E0375" w:rsidRPr="00907A5A" w:rsidRDefault="009E0375" w:rsidP="009E0375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Material :</w:t>
      </w:r>
      <w:proofErr w:type="gramEnd"/>
      <w:r w:rsidRPr="00907A5A">
        <w:rPr>
          <w:sz w:val="21"/>
          <w:szCs w:val="21"/>
        </w:rPr>
        <w:t xml:space="preserve"> </w:t>
      </w:r>
      <w:proofErr w:type="spellStart"/>
      <w:r w:rsidRPr="00907A5A">
        <w:rPr>
          <w:sz w:val="21"/>
          <w:szCs w:val="21"/>
        </w:rPr>
        <w:t>Aluminium</w:t>
      </w:r>
      <w:proofErr w:type="spellEnd"/>
      <w:r w:rsidRPr="00907A5A">
        <w:rPr>
          <w:sz w:val="21"/>
          <w:szCs w:val="21"/>
        </w:rPr>
        <w:t xml:space="preserve"> </w:t>
      </w:r>
    </w:p>
    <w:bookmarkEnd w:id="0"/>
    <w:bookmarkEnd w:id="1"/>
    <w:p w:rsidR="00963FB4" w:rsidRDefault="00F4671A" w:rsidP="00907A5A">
      <w:pPr>
        <w:pStyle w:val="ab"/>
        <w:spacing w:after="93"/>
        <w:ind w:right="210"/>
        <w:rPr>
          <w:rFonts w:hint="eastAsia"/>
        </w:rPr>
      </w:pPr>
      <w:r>
        <w:rPr>
          <w:rFonts w:hint="eastAsia"/>
        </w:rPr>
        <w:t>Size</w:t>
      </w:r>
      <w:r w:rsidR="00D379D3" w:rsidRPr="00AD3375">
        <w:rPr>
          <w:rFonts w:hint="eastAsia"/>
        </w:rPr>
        <w:t>（±10mm）</w:t>
      </w:r>
      <w:r>
        <w:rPr>
          <w:rFonts w:hint="eastAsia"/>
        </w:rPr>
        <w:t xml:space="preserve">  </w:t>
      </w:r>
    </w:p>
    <w:p w:rsidR="00B2617D" w:rsidRPr="00835134" w:rsidRDefault="00835134" w:rsidP="00835134">
      <w:pPr>
        <w:pStyle w:val="ab"/>
        <w:spacing w:after="93"/>
        <w:ind w:right="210"/>
        <w:rPr>
          <w:sz w:val="21"/>
          <w:szCs w:val="21"/>
        </w:rPr>
      </w:pPr>
      <w:r>
        <w:rPr>
          <w:rFonts w:hint="eastAsia"/>
        </w:rPr>
        <w:t xml:space="preserve">                 </w:t>
      </w:r>
      <w:r>
        <w:rPr>
          <w:rFonts w:hint="eastAsia"/>
          <w:noProof/>
        </w:rPr>
        <w:drawing>
          <wp:inline distT="0" distB="0" distL="0" distR="0">
            <wp:extent cx="1898012" cy="2784094"/>
            <wp:effectExtent l="19050" t="0" r="6988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094" cy="2785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8"/>
        <w:tblW w:w="0" w:type="auto"/>
        <w:tblLook w:val="04A0"/>
      </w:tblPr>
      <w:tblGrid>
        <w:gridCol w:w="1767"/>
        <w:gridCol w:w="1349"/>
        <w:gridCol w:w="1266"/>
        <w:gridCol w:w="1124"/>
        <w:gridCol w:w="1582"/>
        <w:gridCol w:w="1508"/>
        <w:gridCol w:w="1967"/>
      </w:tblGrid>
      <w:tr w:rsidR="00F4671A" w:rsidTr="00835134">
        <w:trPr>
          <w:trHeight w:val="370"/>
        </w:trPr>
        <w:tc>
          <w:tcPr>
            <w:tcW w:w="1767" w:type="dxa"/>
          </w:tcPr>
          <w:p w:rsidR="00F4671A" w:rsidRDefault="00F4671A" w:rsidP="00F4671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Model</w:t>
            </w:r>
          </w:p>
        </w:tc>
        <w:tc>
          <w:tcPr>
            <w:tcW w:w="1347" w:type="dxa"/>
          </w:tcPr>
          <w:p w:rsidR="00F4671A" w:rsidRDefault="00F4671A" w:rsidP="00F4671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Power </w:t>
            </w:r>
          </w:p>
        </w:tc>
        <w:tc>
          <w:tcPr>
            <w:tcW w:w="1264" w:type="dxa"/>
          </w:tcPr>
          <w:p w:rsidR="00F4671A" w:rsidRDefault="00F4671A" w:rsidP="00F4671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Package</w:t>
            </w:r>
          </w:p>
        </w:tc>
        <w:tc>
          <w:tcPr>
            <w:tcW w:w="1124" w:type="dxa"/>
          </w:tcPr>
          <w:p w:rsidR="00F4671A" w:rsidRDefault="00F4671A" w:rsidP="00F4671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Lumen</w:t>
            </w:r>
          </w:p>
        </w:tc>
        <w:tc>
          <w:tcPr>
            <w:tcW w:w="1582" w:type="dxa"/>
          </w:tcPr>
          <w:p w:rsidR="00F4671A" w:rsidRDefault="00F4671A" w:rsidP="00F4671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Packing size </w:t>
            </w:r>
          </w:p>
        </w:tc>
        <w:tc>
          <w:tcPr>
            <w:tcW w:w="1508" w:type="dxa"/>
          </w:tcPr>
          <w:p w:rsidR="00F4671A" w:rsidRDefault="00F4671A" w:rsidP="00F4671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GW/NW</w:t>
            </w:r>
          </w:p>
        </w:tc>
        <w:tc>
          <w:tcPr>
            <w:tcW w:w="1967" w:type="dxa"/>
          </w:tcPr>
          <w:p w:rsidR="00F4671A" w:rsidRDefault="00F4671A" w:rsidP="00F4671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Install height </w:t>
            </w:r>
          </w:p>
        </w:tc>
      </w:tr>
      <w:tr w:rsidR="00B7754A" w:rsidTr="00835134">
        <w:trPr>
          <w:trHeight w:val="380"/>
        </w:trPr>
        <w:tc>
          <w:tcPr>
            <w:tcW w:w="1767" w:type="dxa"/>
          </w:tcPr>
          <w:p w:rsidR="00B7754A" w:rsidRDefault="00F4671A" w:rsidP="009B41BF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</w:t>
            </w:r>
            <w:r w:rsidR="00DC3C64">
              <w:rPr>
                <w:rFonts w:eastAsiaTheme="minorEastAsia" w:hint="eastAsia"/>
                <w:sz w:val="22"/>
              </w:rPr>
              <w:t>-C</w:t>
            </w:r>
            <w:r w:rsidR="00835134">
              <w:rPr>
                <w:rFonts w:eastAsiaTheme="minorEastAsia" w:hint="eastAsia"/>
                <w:sz w:val="22"/>
              </w:rPr>
              <w:t>2</w:t>
            </w:r>
            <w:r w:rsidR="009B41BF">
              <w:rPr>
                <w:rFonts w:eastAsiaTheme="minorEastAsia" w:hint="eastAsia"/>
                <w:sz w:val="22"/>
              </w:rPr>
              <w:t>60</w:t>
            </w:r>
            <w:r w:rsidR="00DC3C64">
              <w:rPr>
                <w:rFonts w:eastAsiaTheme="minorEastAsia" w:hint="eastAsia"/>
                <w:sz w:val="22"/>
              </w:rPr>
              <w:t>-20W</w:t>
            </w:r>
          </w:p>
        </w:tc>
        <w:tc>
          <w:tcPr>
            <w:tcW w:w="1347" w:type="dxa"/>
          </w:tcPr>
          <w:p w:rsidR="00B7754A" w:rsidRDefault="00DC3C64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10W/20W</w:t>
            </w:r>
          </w:p>
        </w:tc>
        <w:tc>
          <w:tcPr>
            <w:tcW w:w="1264" w:type="dxa"/>
          </w:tcPr>
          <w:p w:rsidR="00B7754A" w:rsidRDefault="00DC3C64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E27/SMD</w:t>
            </w:r>
          </w:p>
        </w:tc>
        <w:tc>
          <w:tcPr>
            <w:tcW w:w="1124" w:type="dxa"/>
          </w:tcPr>
          <w:p w:rsidR="00B7754A" w:rsidRDefault="00DC3C64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2000</w:t>
            </w:r>
          </w:p>
        </w:tc>
        <w:tc>
          <w:tcPr>
            <w:tcW w:w="1582" w:type="dxa"/>
          </w:tcPr>
          <w:p w:rsidR="00B7754A" w:rsidRDefault="00835134" w:rsidP="00835134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300</w:t>
            </w:r>
            <w:r w:rsidR="00DC3C64">
              <w:rPr>
                <w:rFonts w:eastAsiaTheme="minorEastAsia" w:hint="eastAsia"/>
                <w:sz w:val="22"/>
              </w:rPr>
              <w:t>*</w:t>
            </w:r>
            <w:r>
              <w:rPr>
                <w:rFonts w:eastAsiaTheme="minorEastAsia" w:hint="eastAsia"/>
                <w:sz w:val="22"/>
              </w:rPr>
              <w:t>850</w:t>
            </w:r>
          </w:p>
        </w:tc>
        <w:tc>
          <w:tcPr>
            <w:tcW w:w="1508" w:type="dxa"/>
          </w:tcPr>
          <w:p w:rsidR="00B7754A" w:rsidRDefault="000A34B7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</w:t>
            </w:r>
          </w:p>
        </w:tc>
        <w:tc>
          <w:tcPr>
            <w:tcW w:w="1967" w:type="dxa"/>
          </w:tcPr>
          <w:p w:rsidR="00B7754A" w:rsidRDefault="00DC3C64" w:rsidP="001E684E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0.</w:t>
            </w:r>
            <w:r w:rsidR="002E1E7A">
              <w:rPr>
                <w:rFonts w:eastAsiaTheme="minorEastAsia" w:hint="eastAsia"/>
                <w:sz w:val="22"/>
              </w:rPr>
              <w:t>3</w:t>
            </w:r>
            <w:r>
              <w:rPr>
                <w:rFonts w:eastAsiaTheme="minorEastAsia" w:hint="eastAsia"/>
                <w:sz w:val="22"/>
              </w:rPr>
              <w:t>-0.</w:t>
            </w:r>
            <w:r w:rsidR="001E684E">
              <w:rPr>
                <w:rFonts w:eastAsiaTheme="minorEastAsia" w:hint="eastAsia"/>
                <w:sz w:val="22"/>
              </w:rPr>
              <w:t>6</w:t>
            </w:r>
            <w:bookmarkStart w:id="2" w:name="_GoBack"/>
            <w:bookmarkEnd w:id="2"/>
            <w:r>
              <w:rPr>
                <w:rFonts w:eastAsiaTheme="minorEastAsia" w:hint="eastAsia"/>
                <w:sz w:val="22"/>
              </w:rPr>
              <w:t>M</w:t>
            </w:r>
          </w:p>
        </w:tc>
      </w:tr>
    </w:tbl>
    <w:p w:rsidR="00600F84" w:rsidRDefault="00600F84" w:rsidP="00F4671A">
      <w:pPr>
        <w:snapToGrid w:val="0"/>
        <w:spacing w:after="93"/>
        <w:ind w:right="210" w:firstLineChars="0" w:firstLine="0"/>
        <w:rPr>
          <w:rFonts w:ascii="宋体" w:hAnsi="宋体"/>
          <w:b/>
          <w:sz w:val="28"/>
          <w:szCs w:val="28"/>
        </w:rPr>
      </w:pPr>
    </w:p>
    <w:sectPr w:rsidR="00600F84" w:rsidSect="00F0151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7CD9" w:rsidRDefault="00A47CD9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A47CD9" w:rsidRDefault="00A47CD9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Default="00D22C3E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Pr="000D174A" w:rsidRDefault="00251829" w:rsidP="009559EF">
    <w:pPr>
      <w:pStyle w:val="a4"/>
    </w:pPr>
    <w:sdt>
      <w:sdtPr>
        <w:id w:val="9228978"/>
        <w:docPartObj>
          <w:docPartGallery w:val="Page Numbers (Bottom of Page)"/>
          <w:docPartUnique/>
        </w:docPartObj>
      </w:sdtPr>
      <w:sdtEndPr>
        <w:rPr>
          <w:rFonts w:ascii="Times New Roman" w:hAnsi="Times New Roman" w:cs="Times New Roman"/>
          <w:sz w:val="22"/>
          <w:szCs w:val="22"/>
        </w:rPr>
      </w:sdtEndPr>
      <w:sdtContent>
        <w:sdt>
          <w:sdtPr>
            <w:id w:val="98381352"/>
            <w:docPartObj>
              <w:docPartGallery w:val="Page Numbers (Top of Page)"/>
              <w:docPartUnique/>
            </w:docPartObj>
          </w:sdtPr>
          <w:sdtEndPr>
            <w:rPr>
              <w:rFonts w:ascii="Times New Roman" w:hAnsi="Times New Roman" w:cs="Times New Roman"/>
              <w:sz w:val="22"/>
              <w:szCs w:val="22"/>
            </w:rPr>
          </w:sdtEndPr>
          <w:sdtContent>
            <w:sdt>
              <w:sdtPr>
                <w:id w:val="27042774"/>
                <w:docPartObj>
                  <w:docPartGallery w:val="Page Numbers (Bottom of Page)"/>
                  <w:docPartUnique/>
                </w:docPartObj>
              </w:sdtPr>
              <w:sdtContent>
                <w:r w:rsidR="00CF3677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 w:rsidR="00CF3677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</w:t>
                </w:r>
                <w:r w:rsidR="00F4671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</w:t>
                </w:r>
                <w:proofErr w:type="gramStart"/>
                <w:r w:rsidR="00F4671A">
                  <w:rPr>
                    <w:rFonts w:hint="eastAsia"/>
                    <w:sz w:val="20"/>
                    <w:szCs w:val="20"/>
                  </w:rPr>
                  <w:t>www</w:t>
                </w:r>
                <w:proofErr w:type="gramEnd"/>
              </w:sdtContent>
            </w:sdt>
          </w:sdtContent>
        </w:sdt>
      </w:sdtContent>
    </w:sdt>
    <w:r w:rsidR="00F4671A">
      <w:rPr>
        <w:rFonts w:ascii="Times New Roman" w:hAnsi="Times New Roman" w:cs="Times New Roman" w:hint="eastAsia"/>
        <w:sz w:val="22"/>
        <w:szCs w:val="22"/>
      </w:rPr>
      <w:t>.cayalight.com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Pr="00ED3E40" w:rsidRDefault="00F4671A" w:rsidP="00F4671A">
    <w:pPr>
      <w:pStyle w:val="a4"/>
      <w:spacing w:after="72"/>
      <w:ind w:right="660"/>
    </w:pPr>
    <w:r>
      <w:rPr>
        <w:rFonts w:hint="eastAsia"/>
      </w:rPr>
      <w:t xml:space="preserve">                                           www.cayalight.com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7CD9" w:rsidRDefault="00A47CD9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A47CD9" w:rsidRDefault="00A47CD9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Default="00D22C3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375" w:rsidRDefault="00D22C3E" w:rsidP="009E0375">
    <w:pPr>
      <w:pStyle w:val="a3"/>
      <w:pBdr>
        <w:bottom w:val="thinThickSmallGap" w:sz="24" w:space="0" w:color="auto"/>
      </w:pBdr>
      <w:spacing w:after="72"/>
      <w:ind w:right="210"/>
      <w:jc w:val="both"/>
      <w:rPr>
        <w:b/>
        <w:sz w:val="32"/>
      </w:rPr>
    </w:pPr>
    <w:r w:rsidRPr="00350390">
      <w:rPr>
        <w:rFonts w:hint="eastAsia"/>
        <w:b/>
        <w:sz w:val="24"/>
        <w:szCs w:val="24"/>
      </w:rPr>
      <w:t xml:space="preserve"> </w:t>
    </w:r>
    <w:r w:rsidR="009E0375">
      <w:rPr>
        <w:rFonts w:hint="eastAsia"/>
        <w:noProof/>
        <w:sz w:val="32"/>
      </w:rPr>
      <w:drawing>
        <wp:inline distT="0" distB="0" distL="0" distR="0">
          <wp:extent cx="1766510" cy="413887"/>
          <wp:effectExtent l="19050" t="0" r="5140" b="0"/>
          <wp:docPr id="5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4323" cy="4157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9E0375">
      <w:rPr>
        <w:rFonts w:hint="eastAsia"/>
        <w:b/>
      </w:rPr>
      <w:t xml:space="preserve">              </w:t>
    </w:r>
    <w:r w:rsidR="009E0375">
      <w:rPr>
        <w:rFonts w:hint="eastAsia"/>
        <w:b/>
        <w:sz w:val="32"/>
      </w:rPr>
      <w:t>CAYA LIGHTING</w:t>
    </w:r>
    <w:r w:rsidR="009E0375">
      <w:rPr>
        <w:b/>
        <w:sz w:val="32"/>
      </w:rPr>
      <w:t xml:space="preserve"> CO</w:t>
    </w:r>
    <w:r w:rsidR="009E0375">
      <w:rPr>
        <w:rFonts w:hint="eastAsia"/>
        <w:b/>
        <w:sz w:val="32"/>
      </w:rPr>
      <w:t>.</w:t>
    </w:r>
    <w:r w:rsidR="009E0375">
      <w:rPr>
        <w:rFonts w:hint="eastAsia"/>
        <w:b/>
        <w:sz w:val="32"/>
      </w:rPr>
      <w:t>，</w:t>
    </w:r>
    <w:r w:rsidR="009E0375">
      <w:rPr>
        <w:b/>
        <w:sz w:val="32"/>
      </w:rPr>
      <w:t>LTD</w:t>
    </w:r>
  </w:p>
  <w:p w:rsidR="009E0375" w:rsidRDefault="009E0375" w:rsidP="009E0375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b/>
      </w:rPr>
    </w:pPr>
    <w:r>
      <w:rPr>
        <w:rFonts w:hint="eastAsia"/>
        <w:b/>
      </w:rPr>
      <w:t xml:space="preserve">  ADD: 5F/ 1 </w:t>
    </w:r>
    <w:proofErr w:type="gramStart"/>
    <w:r>
      <w:rPr>
        <w:rFonts w:hint="eastAsia"/>
        <w:b/>
      </w:rPr>
      <w:t>Building ,</w:t>
    </w:r>
    <w:proofErr w:type="gramEnd"/>
    <w:r>
      <w:rPr>
        <w:rFonts w:hint="eastAsia"/>
        <w:b/>
      </w:rPr>
      <w:t xml:space="preserve"> </w:t>
    </w:r>
    <w:proofErr w:type="spellStart"/>
    <w:r>
      <w:rPr>
        <w:rFonts w:hint="eastAsia"/>
        <w:b/>
      </w:rPr>
      <w:t>FuFengda</w:t>
    </w:r>
    <w:proofErr w:type="spellEnd"/>
    <w:r>
      <w:rPr>
        <w:rFonts w:hint="eastAsia"/>
        <w:b/>
      </w:rPr>
      <w:t xml:space="preserve"> Industrial areas , </w:t>
    </w:r>
    <w:proofErr w:type="spellStart"/>
    <w:r>
      <w:rPr>
        <w:rFonts w:hint="eastAsia"/>
        <w:b/>
      </w:rPr>
      <w:t>Fuyong</w:t>
    </w:r>
    <w:proofErr w:type="spellEnd"/>
    <w:r>
      <w:rPr>
        <w:rFonts w:hint="eastAsia"/>
        <w:b/>
      </w:rPr>
      <w:t xml:space="preserve"> , </w:t>
    </w:r>
    <w:proofErr w:type="spellStart"/>
    <w:r>
      <w:rPr>
        <w:rFonts w:hint="eastAsia"/>
        <w:b/>
      </w:rPr>
      <w:t>Baoan</w:t>
    </w:r>
    <w:proofErr w:type="spellEnd"/>
    <w:r>
      <w:rPr>
        <w:rFonts w:hint="eastAsia"/>
        <w:b/>
      </w:rPr>
      <w:t xml:space="preserve">, </w:t>
    </w:r>
    <w:r>
      <w:rPr>
        <w:b/>
      </w:rPr>
      <w:t>Shenzhen</w:t>
    </w:r>
    <w:r>
      <w:rPr>
        <w:rFonts w:hint="eastAsia"/>
        <w:b/>
      </w:rPr>
      <w:t xml:space="preserve"> , China .</w:t>
    </w:r>
  </w:p>
  <w:p w:rsidR="00D22C3E" w:rsidRPr="009E0375" w:rsidRDefault="009E0375" w:rsidP="009E0375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TEL: +86-755-29566102                      </w:t>
    </w:r>
    <w:proofErr w:type="gramStart"/>
    <w:r>
      <w:rPr>
        <w:rFonts w:hint="eastAsia"/>
        <w:b/>
      </w:rPr>
      <w:t>Mail :</w:t>
    </w:r>
    <w:proofErr w:type="gramEnd"/>
    <w:r>
      <w:rPr>
        <w:rFonts w:hint="eastAsia"/>
        <w:b/>
      </w:rPr>
      <w:t xml:space="preserve"> info@cayalight.com.cn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4040"/>
    <w:rsid w:val="000477B8"/>
    <w:rsid w:val="00053B27"/>
    <w:rsid w:val="00055E23"/>
    <w:rsid w:val="00061BCB"/>
    <w:rsid w:val="0006438F"/>
    <w:rsid w:val="00065A8C"/>
    <w:rsid w:val="00077B74"/>
    <w:rsid w:val="00091F83"/>
    <w:rsid w:val="00093F51"/>
    <w:rsid w:val="00094029"/>
    <w:rsid w:val="00095576"/>
    <w:rsid w:val="000A140E"/>
    <w:rsid w:val="000A34B7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49C"/>
    <w:rsid w:val="0010506D"/>
    <w:rsid w:val="00106617"/>
    <w:rsid w:val="001137A9"/>
    <w:rsid w:val="001153D7"/>
    <w:rsid w:val="001243EC"/>
    <w:rsid w:val="001248CA"/>
    <w:rsid w:val="00131B4A"/>
    <w:rsid w:val="00137F97"/>
    <w:rsid w:val="00141375"/>
    <w:rsid w:val="001468D5"/>
    <w:rsid w:val="00147960"/>
    <w:rsid w:val="00147BC8"/>
    <w:rsid w:val="00156B86"/>
    <w:rsid w:val="00165BB1"/>
    <w:rsid w:val="001700A9"/>
    <w:rsid w:val="001762ED"/>
    <w:rsid w:val="00176861"/>
    <w:rsid w:val="001779DB"/>
    <w:rsid w:val="001908DA"/>
    <w:rsid w:val="001928A2"/>
    <w:rsid w:val="00196544"/>
    <w:rsid w:val="001A07F9"/>
    <w:rsid w:val="001A27C0"/>
    <w:rsid w:val="001B3671"/>
    <w:rsid w:val="001B5090"/>
    <w:rsid w:val="001C29D8"/>
    <w:rsid w:val="001C45C8"/>
    <w:rsid w:val="001E2698"/>
    <w:rsid w:val="001E52AE"/>
    <w:rsid w:val="001E684E"/>
    <w:rsid w:val="001F0169"/>
    <w:rsid w:val="001F25FE"/>
    <w:rsid w:val="00210533"/>
    <w:rsid w:val="00214F6B"/>
    <w:rsid w:val="002339A1"/>
    <w:rsid w:val="0025004A"/>
    <w:rsid w:val="00251829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C3744"/>
    <w:rsid w:val="002D15D0"/>
    <w:rsid w:val="002D46F7"/>
    <w:rsid w:val="002D720B"/>
    <w:rsid w:val="002E1C8D"/>
    <w:rsid w:val="002E1E7A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97E97"/>
    <w:rsid w:val="003A5452"/>
    <w:rsid w:val="003A6DCF"/>
    <w:rsid w:val="003B0F4A"/>
    <w:rsid w:val="003B533D"/>
    <w:rsid w:val="003B7BF8"/>
    <w:rsid w:val="003C39FE"/>
    <w:rsid w:val="003C7027"/>
    <w:rsid w:val="003D073B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34D8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76929"/>
    <w:rsid w:val="00480557"/>
    <w:rsid w:val="004924C0"/>
    <w:rsid w:val="004A4A81"/>
    <w:rsid w:val="004A6F47"/>
    <w:rsid w:val="004A79BC"/>
    <w:rsid w:val="004B4EF8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22872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E4C89"/>
    <w:rsid w:val="005F1D32"/>
    <w:rsid w:val="005F30AE"/>
    <w:rsid w:val="00600F84"/>
    <w:rsid w:val="00613520"/>
    <w:rsid w:val="006143B3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1DB6"/>
    <w:rsid w:val="00683983"/>
    <w:rsid w:val="00684BC9"/>
    <w:rsid w:val="006873E1"/>
    <w:rsid w:val="00693180"/>
    <w:rsid w:val="00695DF5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14B9"/>
    <w:rsid w:val="006F2813"/>
    <w:rsid w:val="006F47A6"/>
    <w:rsid w:val="007018C6"/>
    <w:rsid w:val="00702892"/>
    <w:rsid w:val="00702B94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1B11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259F"/>
    <w:rsid w:val="00834DF8"/>
    <w:rsid w:val="00835134"/>
    <w:rsid w:val="00836A7E"/>
    <w:rsid w:val="00841F1C"/>
    <w:rsid w:val="00843D35"/>
    <w:rsid w:val="00861A1B"/>
    <w:rsid w:val="00861F98"/>
    <w:rsid w:val="008640AF"/>
    <w:rsid w:val="00866AFA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1152"/>
    <w:rsid w:val="008C4BD6"/>
    <w:rsid w:val="008C7B82"/>
    <w:rsid w:val="008C7C73"/>
    <w:rsid w:val="008D389D"/>
    <w:rsid w:val="008D40C9"/>
    <w:rsid w:val="008D78BB"/>
    <w:rsid w:val="008E3266"/>
    <w:rsid w:val="008E4422"/>
    <w:rsid w:val="008F1A82"/>
    <w:rsid w:val="008F2FAD"/>
    <w:rsid w:val="008F5624"/>
    <w:rsid w:val="008F5EE8"/>
    <w:rsid w:val="008F7855"/>
    <w:rsid w:val="00905E79"/>
    <w:rsid w:val="00907A5A"/>
    <w:rsid w:val="009118B2"/>
    <w:rsid w:val="00912BA7"/>
    <w:rsid w:val="009142BD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1BF"/>
    <w:rsid w:val="009B492A"/>
    <w:rsid w:val="009C0575"/>
    <w:rsid w:val="009C2CFB"/>
    <w:rsid w:val="009C46DF"/>
    <w:rsid w:val="009C4CF9"/>
    <w:rsid w:val="009D5ECE"/>
    <w:rsid w:val="009E0375"/>
    <w:rsid w:val="009E1632"/>
    <w:rsid w:val="009E287B"/>
    <w:rsid w:val="009E3D01"/>
    <w:rsid w:val="009E6E7A"/>
    <w:rsid w:val="009F2435"/>
    <w:rsid w:val="009F6174"/>
    <w:rsid w:val="009F6D01"/>
    <w:rsid w:val="009F7009"/>
    <w:rsid w:val="00A03770"/>
    <w:rsid w:val="00A26F56"/>
    <w:rsid w:val="00A374EC"/>
    <w:rsid w:val="00A4754C"/>
    <w:rsid w:val="00A47CD9"/>
    <w:rsid w:val="00A52B47"/>
    <w:rsid w:val="00A54950"/>
    <w:rsid w:val="00A55599"/>
    <w:rsid w:val="00A716E9"/>
    <w:rsid w:val="00A738A1"/>
    <w:rsid w:val="00A87024"/>
    <w:rsid w:val="00A918E9"/>
    <w:rsid w:val="00A93281"/>
    <w:rsid w:val="00A93C1D"/>
    <w:rsid w:val="00A96BA3"/>
    <w:rsid w:val="00AB08E8"/>
    <w:rsid w:val="00AB0E1C"/>
    <w:rsid w:val="00AC30CC"/>
    <w:rsid w:val="00AD16AD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256E"/>
    <w:rsid w:val="00B35453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87593"/>
    <w:rsid w:val="00B91091"/>
    <w:rsid w:val="00B9179B"/>
    <w:rsid w:val="00B932EC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53A0"/>
    <w:rsid w:val="00BF009F"/>
    <w:rsid w:val="00BF0F5A"/>
    <w:rsid w:val="00BF4639"/>
    <w:rsid w:val="00BF5616"/>
    <w:rsid w:val="00BF5B19"/>
    <w:rsid w:val="00C00B3B"/>
    <w:rsid w:val="00C1104E"/>
    <w:rsid w:val="00C20472"/>
    <w:rsid w:val="00C310F7"/>
    <w:rsid w:val="00C33E82"/>
    <w:rsid w:val="00C36AFE"/>
    <w:rsid w:val="00C502EB"/>
    <w:rsid w:val="00C541BA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7083"/>
    <w:rsid w:val="00C80E3D"/>
    <w:rsid w:val="00C83043"/>
    <w:rsid w:val="00C851B5"/>
    <w:rsid w:val="00C875E8"/>
    <w:rsid w:val="00C92D1D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3C64"/>
    <w:rsid w:val="00DC7017"/>
    <w:rsid w:val="00DC7930"/>
    <w:rsid w:val="00DD1252"/>
    <w:rsid w:val="00DD39B4"/>
    <w:rsid w:val="00DD5051"/>
    <w:rsid w:val="00DD69CB"/>
    <w:rsid w:val="00DE2DF2"/>
    <w:rsid w:val="00DF1254"/>
    <w:rsid w:val="00DF2153"/>
    <w:rsid w:val="00DF3A6A"/>
    <w:rsid w:val="00DF3CAB"/>
    <w:rsid w:val="00DF5477"/>
    <w:rsid w:val="00DF6F89"/>
    <w:rsid w:val="00DF7610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56974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4671A"/>
    <w:rsid w:val="00F618E7"/>
    <w:rsid w:val="00F62C2D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6A2C"/>
    <w:rsid w:val="00FF00B1"/>
    <w:rsid w:val="00FF3985"/>
    <w:rsid w:val="00FF432D"/>
    <w:rsid w:val="00FF78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oleObject" Target="embeddings/oleObject2.bin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D4B97A-3C4F-432B-ADBB-9B9CBB56E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68</Words>
  <Characters>392</Characters>
  <Application>Microsoft Office Word</Application>
  <DocSecurity>0</DocSecurity>
  <Lines>3</Lines>
  <Paragraphs>1</Paragraphs>
  <ScaleCrop>false</ScaleCrop>
  <Company/>
  <LinksUpToDate>false</LinksUpToDate>
  <CharactersWithSpaces>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zhou</cp:lastModifiedBy>
  <cp:revision>54</cp:revision>
  <cp:lastPrinted>2015-08-17T08:30:00Z</cp:lastPrinted>
  <dcterms:created xsi:type="dcterms:W3CDTF">2015-12-23T13:25:00Z</dcterms:created>
  <dcterms:modified xsi:type="dcterms:W3CDTF">2019-09-24T12:19:00Z</dcterms:modified>
</cp:coreProperties>
</file>